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36B1F" w14:textId="77777777" w:rsidR="00794A74" w:rsidRDefault="00794A74" w:rsidP="00D97402">
      <w:pPr>
        <w:shd w:val="clear" w:color="auto" w:fill="FFFFFF"/>
        <w:spacing w:before="225" w:after="225" w:line="276" w:lineRule="auto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</w:pPr>
    </w:p>
    <w:p w14:paraId="0F041D31" w14:textId="22E13037" w:rsidR="00D97402" w:rsidRPr="00D97402" w:rsidRDefault="00D97402" w:rsidP="00D97402">
      <w:pPr>
        <w:shd w:val="clear" w:color="auto" w:fill="FFFFFF"/>
        <w:spacing w:before="225" w:after="225" w:line="276" w:lineRule="auto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</w:pPr>
      <w:r w:rsidRPr="00D97402"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  <w:t xml:space="preserve">Cine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  <w:t>împiedică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  <w:t xml:space="preserve">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  <w:t>portul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  <w:t xml:space="preserve">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  <w:t>Constanța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  <w:t xml:space="preserve">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  <w:t>să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  <w:t xml:space="preserve">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  <w:t>deruleze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  <w:t xml:space="preserve">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  <w:t>peste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  <w:t xml:space="preserve"> 100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  <w:t>milioane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  <w:t xml:space="preserve"> de tone de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  <w:t>mărfuri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kern w:val="36"/>
          <w:sz w:val="40"/>
          <w:szCs w:val="40"/>
        </w:rPr>
        <w:t xml:space="preserve"> pe an?</w:t>
      </w:r>
    </w:p>
    <w:p w14:paraId="60DC0284" w14:textId="456E0C2F" w:rsidR="00D97402" w:rsidRPr="00D97402" w:rsidRDefault="00D97402" w:rsidP="00D9740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28"/>
          <w:szCs w:val="28"/>
        </w:rPr>
      </w:pPr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 20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>Iunie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2022</w:t>
      </w:r>
    </w:p>
    <w:p w14:paraId="73596F45" w14:textId="5539EC93" w:rsidR="00D97402" w:rsidRPr="00D97402" w:rsidRDefault="00D97402" w:rsidP="00D97402">
      <w:pPr>
        <w:shd w:val="clear" w:color="auto" w:fill="FFFFFF"/>
        <w:spacing w:line="300" w:lineRule="atLeast"/>
        <w:rPr>
          <w:rFonts w:ascii="var(--ff-primary)" w:eastAsia="Times New Roman" w:hAnsi="var(--ff-primary)" w:cs="Times New Roman"/>
          <w:color w:val="222222"/>
          <w:sz w:val="21"/>
          <w:szCs w:val="21"/>
        </w:rPr>
      </w:pPr>
    </w:p>
    <w:p w14:paraId="723E586C" w14:textId="6DC94512" w:rsidR="00D97402" w:rsidRPr="00D97402" w:rsidRDefault="00D97402" w:rsidP="00D97402">
      <w:pPr>
        <w:shd w:val="clear" w:color="auto" w:fill="FFFFFF"/>
        <w:spacing w:after="0" w:line="240" w:lineRule="auto"/>
        <w:rPr>
          <w:rFonts w:ascii="Source Sans Pro" w:eastAsia="Times New Roman" w:hAnsi="Source Sans Pro" w:cs="Times New Roman"/>
          <w:color w:val="222222"/>
          <w:sz w:val="24"/>
          <w:szCs w:val="24"/>
        </w:rPr>
      </w:pPr>
      <w:r w:rsidRPr="00D97402">
        <w:rPr>
          <w:rFonts w:ascii="Source Sans Pro" w:eastAsia="Times New Roman" w:hAnsi="Source Sans Pro" w:cs="Times New Roman"/>
          <w:noProof/>
          <w:color w:val="0000FF"/>
          <w:sz w:val="24"/>
          <w:szCs w:val="24"/>
        </w:rPr>
        <w:drawing>
          <wp:inline distT="0" distB="0" distL="0" distR="0" wp14:anchorId="2E54D2F2" wp14:editId="324E41BD">
            <wp:extent cx="5769457" cy="3319549"/>
            <wp:effectExtent l="0" t="0" r="3175" b="0"/>
            <wp:docPr id="1" name="Picture 1" descr="A picture containing sky, cargo container, outdoor object&#10;&#10;Description automatically generated">
              <a:hlinkClick xmlns:a="http://schemas.openxmlformats.org/drawingml/2006/main" r:id="rId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sky, cargo container, outdoor object&#10;&#10;Description automatically generated">
                      <a:hlinkClick r:id="rId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503" cy="332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319CC" w14:textId="0FB141D5" w:rsidR="00D97402" w:rsidRPr="00D97402" w:rsidRDefault="00D97402" w:rsidP="00D97402">
      <w:pPr>
        <w:shd w:val="clear" w:color="auto" w:fill="FFFFFF"/>
        <w:spacing w:line="240" w:lineRule="auto"/>
        <w:jc w:val="center"/>
        <w:rPr>
          <w:rFonts w:ascii="Source Sans Pro" w:eastAsia="Times New Roman" w:hAnsi="Source Sans Pro" w:cs="Times New Roman"/>
          <w:color w:val="222222"/>
          <w:sz w:val="26"/>
          <w:szCs w:val="26"/>
        </w:rPr>
      </w:pPr>
    </w:p>
    <w:p w14:paraId="198E7F6E" w14:textId="77777777" w:rsidR="00D97402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Constanța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una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dintre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puținele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platforme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economice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România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care nu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numai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nu au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distruse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trei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decenii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trecut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la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prăbușirea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regimului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comunist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dar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avut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o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evoluție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ascendentă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impresionantă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51C9082A" w14:textId="77777777" w:rsidR="00D97402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2B0324A6" w14:textId="77777777" w:rsidR="00D97402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b/>
          <w:bCs/>
          <w:color w:val="222222"/>
          <w:sz w:val="28"/>
          <w:szCs w:val="28"/>
        </w:rPr>
      </w:pPr>
      <w:proofErr w:type="spellStart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>Două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>decenii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de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>investiții</w:t>
      </w:r>
      <w:proofErr w:type="spellEnd"/>
    </w:p>
    <w:p w14:paraId="7F666D0C" w14:textId="77777777" w:rsidR="00D97402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b/>
          <w:bCs/>
          <w:color w:val="222222"/>
          <w:sz w:val="28"/>
          <w:szCs w:val="28"/>
        </w:rPr>
      </w:pPr>
    </w:p>
    <w:p w14:paraId="4E024D10" w14:textId="77777777" w:rsidR="00D97402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Meritul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aparține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întregii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comunități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Atât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Compania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Națională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Administrația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Porturilor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Maritime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Constanța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cât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operatorii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portuari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investit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dezvoltarea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modernizarea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infrastructurii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creșterea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adâncimilor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noi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capacități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depozitare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mărfurilor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instalații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utilaje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moderne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care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asigură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viteze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mari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încărcare-descărcare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navelor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comparabile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sau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chiar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înalte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decât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ale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porturilor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occidentale.</w:t>
      </w:r>
      <w:r w:rsidRPr="00D97402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D97402">
        <w:rPr>
          <w:rFonts w:ascii="Arial" w:eastAsia="Times New Roman" w:hAnsi="Arial" w:cs="Arial"/>
          <w:color w:val="222222"/>
          <w:sz w:val="24"/>
          <w:szCs w:val="24"/>
        </w:rPr>
        <w:br/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lastRenderedPageBreak/>
        <w:t>Dacă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la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sfârșitul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anilor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’90,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Constanța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avea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o capacitate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anuală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totală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120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milioane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tone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mărfuri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urma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investițiilor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realizate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ultimele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două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decenii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capacitatea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ajuns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peste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160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milioane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tone.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Astăzi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Constanța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are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mari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moderne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terminale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containere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la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Neagră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-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Constanța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South Container Terminal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Socep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care,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împreună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pot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derula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peste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1,5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milioane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TEU (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containere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convenționale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pe an).</w:t>
      </w:r>
    </w:p>
    <w:p w14:paraId="1A85BB43" w14:textId="77777777" w:rsidR="00D97402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5EA0A55C" w14:textId="77777777" w:rsidR="00D97402" w:rsidRPr="00D97402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b/>
          <w:bCs/>
          <w:color w:val="222222"/>
          <w:sz w:val="28"/>
          <w:szCs w:val="28"/>
        </w:rPr>
      </w:pPr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O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>pădure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de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>silozuri</w:t>
      </w:r>
      <w:proofErr w:type="spellEnd"/>
    </w:p>
    <w:p w14:paraId="69BA7692" w14:textId="77777777" w:rsidR="00D97402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</w:rPr>
      </w:pPr>
    </w:p>
    <w:p w14:paraId="29919CF9" w14:textId="316ED9CF" w:rsidR="00D97402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Dar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impresionantă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creștere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avut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-o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investițiile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din zona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cerealieră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. Mai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mult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două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treimi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această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infrastructură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portuară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tânără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modernă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fiind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realizată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ultimii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20 de ani.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Dacă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anul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2010,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când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Constanța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avea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capacitatea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totală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depozitare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926.600 tone,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traficul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total de cereale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plante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tehnice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13.821.845 de tone,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anul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2021,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prin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magaziile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silozurile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căror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capacitate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urcat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la 1.747.000 tone, s-au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derulat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27.379.439 de tone de cereale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plante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oleaginoase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Iar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odată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finalizarea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noului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terminal de cereale de la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Socep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capacitatea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depozitare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va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crește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încă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100.000 de tone.</w:t>
      </w:r>
    </w:p>
    <w:p w14:paraId="04A69D7D" w14:textId="77777777" w:rsidR="00D97402" w:rsidRPr="00D97402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718DBA3E" w14:textId="77777777" w:rsidR="00794A74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Astăzi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prin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adâncimile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șenalelor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navigabile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danelor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care permit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accesul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navelor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mare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tonaj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prin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protecția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asigurată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digurile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sale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solide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prin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terminalele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mare </w:t>
      </w:r>
      <w:proofErr w:type="gram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capacitate</w:t>
      </w:r>
      <w:proofErr w:type="gram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infrastructura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modernă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prin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serviciile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calitate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asigurate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Constanța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un etalon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restul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porturilor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la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Neagră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4E9DA25C" w14:textId="77777777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099DE30E" w14:textId="77777777" w:rsidR="00794A74" w:rsidRPr="00794A74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b/>
          <w:bCs/>
          <w:color w:val="222222"/>
          <w:sz w:val="28"/>
          <w:szCs w:val="28"/>
        </w:rPr>
      </w:pPr>
      <w:proofErr w:type="spellStart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>Dezastrul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>feroviar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>și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>rutier</w:t>
      </w:r>
      <w:proofErr w:type="spellEnd"/>
    </w:p>
    <w:p w14:paraId="1D52D1BC" w14:textId="77777777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</w:rPr>
      </w:pPr>
    </w:p>
    <w:p w14:paraId="523FCB95" w14:textId="0EC7A9C5" w:rsidR="00D97402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Faptul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nu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reușește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pună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valoare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întreaga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capacitate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împlinească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visul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a fi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punte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legătură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între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Europa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Orientul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Îndepărtat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se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datorează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exclusiv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stării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precare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conexiunilor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portului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Constanța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continentul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1CC89D12" w14:textId="77777777" w:rsidR="00794A74" w:rsidRPr="00D97402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5068D2E1" w14:textId="77777777" w:rsidR="00794A74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Astăzi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infrastructura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feroviară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țării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se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află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într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-o stare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dezastruoasă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România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singura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țară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din Europa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probabil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din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lume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care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trenurile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marfă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circulă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cu o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viteză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medie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15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kilometri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oră.</w:t>
      </w:r>
      <w:proofErr w:type="spellEnd"/>
    </w:p>
    <w:p w14:paraId="1B7CA550" w14:textId="77777777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4EDD0945" w14:textId="77777777" w:rsidR="00794A74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La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rândul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infrastructura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rutieră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mare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suferință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fiind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totodată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supraaglomerată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Iată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cei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32 de ani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democrație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economie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piață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statul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român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n-a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reușit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construiască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o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autostradă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mare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viteză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care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lege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Constanța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granița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vest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țării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pe care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se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deruleze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fluxurile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mărfuri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. Din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cauza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dezastrului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feroviar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rutier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românesc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toate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tentativele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conecta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Constanța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liniile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gram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ferry-boat</w:t>
      </w:r>
      <w:proofErr w:type="gram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ro-ro din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Neagră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eșuat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lamentabil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3443AA18" w14:textId="77777777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2B798FD3" w14:textId="77777777" w:rsidR="00794A74" w:rsidRPr="00794A74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b/>
          <w:bCs/>
          <w:color w:val="222222"/>
          <w:sz w:val="28"/>
          <w:szCs w:val="28"/>
        </w:rPr>
      </w:pPr>
      <w:proofErr w:type="spellStart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lastRenderedPageBreak/>
        <w:t>Durerile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>transportului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fluvial</w:t>
      </w:r>
    </w:p>
    <w:p w14:paraId="21084CE7" w14:textId="77777777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</w:rPr>
      </w:pPr>
    </w:p>
    <w:p w14:paraId="7471E5C6" w14:textId="62FF154F" w:rsidR="00D97402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Cel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avantajos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punct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vedere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financiar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totodată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cel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ecologic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rămâne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transportul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mărfuri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Dunăre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canalele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navigabile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spre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dinspre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Constanța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Iată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primele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cinci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luni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ale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anului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2022, circa 61% din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mărfurile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derulate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canalele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Dunăre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–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Neagră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Poarta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Albă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–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Midia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Năvodari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transportate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altor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state: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Serbia - 25%, Bulgaria - 10%,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Ucraina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– 11%,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Ungaria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- 5%, Austria – 2%,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Republica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Moldova – 4%, Germania – 1%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Croația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– 1%.</w:t>
      </w:r>
    </w:p>
    <w:p w14:paraId="6EE1725B" w14:textId="77777777" w:rsidR="00794A74" w:rsidRPr="00D97402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5088C42E" w14:textId="77777777" w:rsidR="00D97402" w:rsidRPr="00D97402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Din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păcate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conexiunea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fluvială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are, la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rândul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mari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probleme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care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împiedică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utilizarea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întreaga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capacitate.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Criza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adâncimilor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cu care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transportatorii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se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confruntă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fiecare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an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secetos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(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astfel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blocaje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avut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loc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2003, 2007, 2012, 2013, 2015, 2019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2020), precum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blocada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ghețurilor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(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special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anul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2017) pun sub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semnul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întrebării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politicile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29DAFE3E" w14:textId="59ECF429" w:rsidR="00D97402" w:rsidRPr="00D97402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67D77319" w14:textId="77777777" w:rsidR="00794A74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Uniunii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Europene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regiunea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Dunării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adoptate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Consiliul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European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încă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decembrie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2010. Ce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valoare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sutele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„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acțiuni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prioritare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”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menite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contribuie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dezvoltarea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potențialului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economic al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zonei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dacă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navigația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blocată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câte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ori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scad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precipitațiile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ori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îngheață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apele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?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mod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surprinzător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tocmai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asigurarea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adâncimilor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minime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(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chestiunea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nodală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transportului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fluvial)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dotarea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spărgătoare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gheață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nu au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tratate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ca o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prioritate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strategiei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512A351B" w14:textId="77777777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515848B8" w14:textId="60F2FB52" w:rsidR="00D97402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Uniunea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Europeană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le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solicită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statelor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membre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transfere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cât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mult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transportul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marfă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pe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șosele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calea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ferată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apele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navigație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interioare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omite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le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spună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trebuie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o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facă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doar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anii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ploioși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iernile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fără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ger.</w:t>
      </w:r>
    </w:p>
    <w:p w14:paraId="64A05746" w14:textId="77777777" w:rsidR="00794A74" w:rsidRPr="00D97402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200D93E4" w14:textId="77777777" w:rsidR="00794A74" w:rsidRPr="00794A74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b/>
          <w:bCs/>
          <w:color w:val="222222"/>
          <w:sz w:val="28"/>
          <w:szCs w:val="28"/>
        </w:rPr>
      </w:pP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Fără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ample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lucrări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hidrotehnice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reamenajare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cursului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fluviului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înlăturare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pragurilor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asigurare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adâncimilor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optime,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fără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investiția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într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-o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flotilă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spărgătoare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gheață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navigația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Dunăre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nu se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va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putea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desfășura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365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zile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pe an, cu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navele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încărcate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ochi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iar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armatorii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nu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vor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fi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încurajați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investească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flote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noi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ecologice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moderne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>.</w:t>
      </w:r>
      <w:r w:rsidRPr="00D97402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D97402">
        <w:rPr>
          <w:rFonts w:ascii="Arial" w:eastAsia="Times New Roman" w:hAnsi="Arial" w:cs="Arial"/>
          <w:color w:val="222222"/>
          <w:sz w:val="24"/>
          <w:szCs w:val="24"/>
        </w:rPr>
        <w:br/>
        <w:t xml:space="preserve">Din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cauza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problemelor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navigație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transportatorii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fluviali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n-au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avut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curaj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investească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nave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portcontainer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iar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puținele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tentative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consemnate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ultimii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zece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ani au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murit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fașă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>.</w:t>
      </w:r>
      <w:r w:rsidRPr="00D97402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D97402">
        <w:rPr>
          <w:rFonts w:ascii="Arial" w:eastAsia="Times New Roman" w:hAnsi="Arial" w:cs="Arial"/>
          <w:color w:val="222222"/>
          <w:sz w:val="24"/>
          <w:szCs w:val="24"/>
        </w:rPr>
        <w:br/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>Rolul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strategic al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>portului</w:t>
      </w:r>
      <w:proofErr w:type="spellEnd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D97402">
        <w:rPr>
          <w:rFonts w:ascii="Arial" w:eastAsia="Times New Roman" w:hAnsi="Arial" w:cs="Arial"/>
          <w:b/>
          <w:bCs/>
          <w:color w:val="222222"/>
          <w:sz w:val="28"/>
          <w:szCs w:val="28"/>
        </w:rPr>
        <w:t>Constanța</w:t>
      </w:r>
      <w:proofErr w:type="spellEnd"/>
    </w:p>
    <w:p w14:paraId="4E95CF40" w14:textId="77777777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</w:rPr>
      </w:pPr>
    </w:p>
    <w:p w14:paraId="42EA9D86" w14:textId="43EF4E26" w:rsidR="00D97402" w:rsidRPr="00D97402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totuși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ciuda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numeroaselor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dificultăți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întâmpinate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traficul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mărfuri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canalele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navigabile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prin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Constanța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crescut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continuu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anul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2021,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porturile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maritime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lastRenderedPageBreak/>
        <w:t>românești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înregistrat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un record al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tuturor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timpurilor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realizând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un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trafic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67,5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milioane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tone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mărfuri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Nici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canalele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navigabile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Dunăre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-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Neagră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Poarta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Albă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–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Năvodari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nu s-a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lăsat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prejos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realizând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un record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istoric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Traficul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urcat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la 36,972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milioane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tone </w:t>
      </w:r>
      <w:proofErr w:type="gram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capacitate</w:t>
      </w:r>
      <w:proofErr w:type="gram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17,289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milioane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tone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mărfuri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anul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2021.</w:t>
      </w:r>
    </w:p>
    <w:p w14:paraId="3DA9FFFC" w14:textId="77777777" w:rsidR="00D97402" w:rsidRPr="00D97402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D97402">
        <w:rPr>
          <w:rFonts w:ascii="Arial" w:eastAsia="Times New Roman" w:hAnsi="Arial" w:cs="Arial"/>
          <w:color w:val="222222"/>
          <w:sz w:val="24"/>
          <w:szCs w:val="24"/>
        </w:rPr>
        <w:br/>
      </w:r>
    </w:p>
    <w:p w14:paraId="3DCE4C60" w14:textId="29EBBA23" w:rsidR="00D97402" w:rsidRDefault="00D97402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Invadarea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Ucrainei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către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trupele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Federației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Ruse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blocarea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porturilor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sale de la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Marea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Neagră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scos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evidență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rolul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strategic pe care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portul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Constanța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Dunărea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canalele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navigabile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îl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securitatea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alimentară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Europei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întregii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lumi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Astăzi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prin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silozurile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străvechiului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port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românesc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se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derulează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milioane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tone de cereale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exportate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D97402">
        <w:rPr>
          <w:rFonts w:ascii="Arial" w:eastAsia="Times New Roman" w:hAnsi="Arial" w:cs="Arial"/>
          <w:color w:val="222222"/>
          <w:sz w:val="24"/>
          <w:szCs w:val="24"/>
        </w:rPr>
        <w:t>Ucraina</w:t>
      </w:r>
      <w:proofErr w:type="spellEnd"/>
      <w:r w:rsidRPr="00D97402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5350A5FC" w14:textId="57FC8EA6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0EF94D3A" w14:textId="0D145229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5FA0A930" w14:textId="31877C6B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35BCD084" w14:textId="279821E9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1259A5D7" w14:textId="143BD371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562B6194" w14:textId="594B4833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381DB9C6" w14:textId="676CB453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504EB45C" w14:textId="766A0FF3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5DF2D802" w14:textId="4855B2F2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1ABECF2C" w14:textId="251E9BFC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2252D396" w14:textId="5E8BEE71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394753CC" w14:textId="00667E6C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770CA962" w14:textId="3BCAFEA1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7597293F" w14:textId="43165005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4A08ACA7" w14:textId="49D45E88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733B5567" w14:textId="464853FE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5FCB0F9D" w14:textId="0C22D9CC" w:rsidR="00794A74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300A1FD5" w14:textId="7D70A4EF" w:rsidR="00794A74" w:rsidRPr="00D97402" w:rsidRDefault="00794A74" w:rsidP="00D9740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</w:rPr>
      </w:pPr>
      <w:proofErr w:type="spellStart"/>
      <w:r>
        <w:rPr>
          <w:rFonts w:ascii="Arial" w:eastAsia="Times New Roman" w:hAnsi="Arial" w:cs="Arial"/>
          <w:b/>
          <w:bCs/>
          <w:color w:val="222222"/>
          <w:sz w:val="28"/>
          <w:szCs w:val="28"/>
        </w:rPr>
        <w:t>Sursa</w:t>
      </w:r>
      <w:proofErr w:type="spellEnd"/>
      <w:r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: </w:t>
      </w:r>
      <w:hyperlink r:id="rId7" w:history="1">
        <w:r w:rsidRPr="002846B2">
          <w:rPr>
            <w:rStyle w:val="Hyperlink"/>
            <w:rFonts w:ascii="Arial" w:eastAsia="Times New Roman" w:hAnsi="Arial" w:cs="Arial"/>
          </w:rPr>
          <w:t>https://cugetliber.ro/stiri-economie</w:t>
        </w:r>
      </w:hyperlink>
      <w:r>
        <w:rPr>
          <w:rFonts w:ascii="Arial" w:eastAsia="Times New Roman" w:hAnsi="Arial" w:cs="Arial"/>
          <w:color w:val="222222"/>
        </w:rPr>
        <w:t xml:space="preserve"> </w:t>
      </w:r>
    </w:p>
    <w:p w14:paraId="578C0EF8" w14:textId="77777777" w:rsidR="00E97CE7" w:rsidRPr="00D97402" w:rsidRDefault="00E97CE7" w:rsidP="00D9740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E97CE7" w:rsidRPr="00D97402" w:rsidSect="00794A74">
      <w:pgSz w:w="12240" w:h="15840"/>
      <w:pgMar w:top="1440" w:right="1440" w:bottom="1440" w:left="1440" w:header="720" w:footer="720" w:gutter="0"/>
      <w:pgBorders w:offsetFrom="page">
        <w:top w:val="single" w:sz="24" w:space="24" w:color="2E74B5" w:themeColor="accent5" w:themeShade="BF"/>
        <w:left w:val="single" w:sz="24" w:space="24" w:color="2E74B5" w:themeColor="accent5" w:themeShade="BF"/>
        <w:bottom w:val="single" w:sz="24" w:space="24" w:color="2E74B5" w:themeColor="accent5" w:themeShade="BF"/>
        <w:right w:val="single" w:sz="24" w:space="24" w:color="2E74B5" w:themeColor="accent5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ar(--ff-primary)">
    <w:altName w:val="Cambria"/>
    <w:panose1 w:val="00000000000000000000"/>
    <w:charset w:val="00"/>
    <w:family w:val="roman"/>
    <w:notTrueType/>
    <w:pitch w:val="default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723D9E"/>
    <w:multiLevelType w:val="multilevel"/>
    <w:tmpl w:val="527A6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3393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402"/>
    <w:rsid w:val="00794A74"/>
    <w:rsid w:val="00D97402"/>
    <w:rsid w:val="00E9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3E40A"/>
  <w15:chartTrackingRefBased/>
  <w15:docId w15:val="{18F5F116-306F-4847-8A93-2F81F8301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94A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4A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8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86089">
          <w:marLeft w:val="-225"/>
          <w:marRight w:val="-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7989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090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5853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914455">
                  <w:marLeft w:val="0"/>
                  <w:marRight w:val="-157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37456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49467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dotted" w:sz="6" w:space="8" w:color="EAEAEA"/>
                    <w:right w:val="none" w:sz="0" w:space="0" w:color="auto"/>
                  </w:divBdr>
                  <w:divsChild>
                    <w:div w:id="120240391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08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461125">
                  <w:marLeft w:val="0"/>
                  <w:marRight w:val="0"/>
                  <w:marTop w:val="0"/>
                  <w:marBottom w:val="450"/>
                  <w:divBdr>
                    <w:top w:val="single" w:sz="6" w:space="14" w:color="EAEAEA"/>
                    <w:left w:val="single" w:sz="6" w:space="14" w:color="EAEAEA"/>
                    <w:bottom w:val="single" w:sz="6" w:space="14" w:color="EAEAEA"/>
                    <w:right w:val="single" w:sz="6" w:space="14" w:color="EAEAEA"/>
                  </w:divBdr>
                  <w:divsChild>
                    <w:div w:id="379324456">
                      <w:marLeft w:val="-225"/>
                      <w:marRight w:val="-225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80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952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4461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3049139">
                      <w:marLeft w:val="-225"/>
                      <w:marRight w:val="-225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50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574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7052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4584983">
                      <w:marLeft w:val="-225"/>
                      <w:marRight w:val="-225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11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17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454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147863">
                      <w:marLeft w:val="-225"/>
                      <w:marRight w:val="-225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55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236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419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3180575">
                      <w:marLeft w:val="-225"/>
                      <w:marRight w:val="-225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34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658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74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193831">
                      <w:marLeft w:val="-225"/>
                      <w:marRight w:val="-225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298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518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663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277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4193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dotted" w:sz="6" w:space="8" w:color="EAEAEA"/>
                    <w:right w:val="none" w:sz="0" w:space="0" w:color="auto"/>
                  </w:divBdr>
                  <w:divsChild>
                    <w:div w:id="101680847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70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54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3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68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9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85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56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23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6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30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ugetliber.ro/stiri-econom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cugetliber.ro/imagini/original/fondcineimpiedicaportulconstanta-1655637171.jp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979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SECLAMAN</dc:creator>
  <cp:keywords/>
  <dc:description/>
  <cp:lastModifiedBy>VASILE SECLAMAN</cp:lastModifiedBy>
  <cp:revision>1</cp:revision>
  <dcterms:created xsi:type="dcterms:W3CDTF">2022-06-20T07:32:00Z</dcterms:created>
  <dcterms:modified xsi:type="dcterms:W3CDTF">2022-06-20T07:41:00Z</dcterms:modified>
</cp:coreProperties>
</file>