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2F267A" w14:textId="149F448F" w:rsidR="008846E8" w:rsidRPr="008846E8" w:rsidRDefault="008846E8" w:rsidP="008846E8">
      <w:pPr>
        <w:pStyle w:val="active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b/>
          <w:bCs/>
          <w:color w:val="333333"/>
          <w:sz w:val="36"/>
          <w:szCs w:val="36"/>
        </w:rPr>
      </w:pPr>
      <w:proofErr w:type="spellStart"/>
      <w:r w:rsidRPr="008846E8">
        <w:rPr>
          <w:rFonts w:ascii="Arial" w:hAnsi="Arial" w:cs="Arial"/>
          <w:b/>
          <w:bCs/>
          <w:color w:val="333333"/>
          <w:sz w:val="36"/>
          <w:szCs w:val="36"/>
        </w:rPr>
        <w:t>Comunicat</w:t>
      </w:r>
      <w:proofErr w:type="spellEnd"/>
      <w:r w:rsidRPr="008846E8">
        <w:rPr>
          <w:rFonts w:ascii="Arial" w:hAnsi="Arial" w:cs="Arial"/>
          <w:b/>
          <w:bCs/>
          <w:color w:val="333333"/>
          <w:sz w:val="36"/>
          <w:szCs w:val="36"/>
        </w:rPr>
        <w:t xml:space="preserve"> de </w:t>
      </w:r>
      <w:proofErr w:type="spellStart"/>
      <w:r w:rsidRPr="008846E8">
        <w:rPr>
          <w:rFonts w:ascii="Arial" w:hAnsi="Arial" w:cs="Arial"/>
          <w:b/>
          <w:bCs/>
          <w:color w:val="333333"/>
          <w:sz w:val="36"/>
          <w:szCs w:val="36"/>
        </w:rPr>
        <w:t>presă</w:t>
      </w:r>
      <w:proofErr w:type="spellEnd"/>
      <w:r w:rsidRPr="008846E8">
        <w:rPr>
          <w:rFonts w:ascii="Arial" w:hAnsi="Arial" w:cs="Arial"/>
          <w:b/>
          <w:bCs/>
          <w:color w:val="333333"/>
          <w:sz w:val="36"/>
          <w:szCs w:val="36"/>
        </w:rPr>
        <w:t xml:space="preserve"> </w:t>
      </w:r>
      <w:r w:rsidRPr="008846E8">
        <w:rPr>
          <w:rFonts w:ascii="Arial" w:hAnsi="Arial" w:cs="Arial"/>
          <w:b/>
          <w:bCs/>
          <w:color w:val="333333"/>
          <w:sz w:val="36"/>
          <w:szCs w:val="36"/>
        </w:rPr>
        <w:t>–</w:t>
      </w:r>
      <w:r w:rsidRPr="008846E8">
        <w:rPr>
          <w:rFonts w:ascii="Arial" w:hAnsi="Arial" w:cs="Arial"/>
          <w:b/>
          <w:bCs/>
          <w:color w:val="333333"/>
          <w:sz w:val="36"/>
          <w:szCs w:val="36"/>
        </w:rPr>
        <w:t xml:space="preserve"> </w:t>
      </w:r>
      <w:proofErr w:type="spellStart"/>
      <w:r w:rsidRPr="008846E8">
        <w:rPr>
          <w:rFonts w:ascii="Arial" w:hAnsi="Arial" w:cs="Arial"/>
          <w:b/>
          <w:bCs/>
          <w:color w:val="333333"/>
          <w:sz w:val="36"/>
          <w:szCs w:val="36"/>
        </w:rPr>
        <w:t>Guvern</w:t>
      </w:r>
      <w:proofErr w:type="spellEnd"/>
      <w:r w:rsidRPr="008846E8">
        <w:rPr>
          <w:rFonts w:ascii="Arial" w:hAnsi="Arial" w:cs="Arial"/>
          <w:b/>
          <w:bCs/>
          <w:color w:val="333333"/>
          <w:sz w:val="36"/>
          <w:szCs w:val="36"/>
        </w:rPr>
        <w:t xml:space="preserve"> - 8 </w:t>
      </w:r>
      <w:proofErr w:type="spellStart"/>
      <w:r w:rsidRPr="008846E8">
        <w:rPr>
          <w:rFonts w:ascii="Arial" w:hAnsi="Arial" w:cs="Arial"/>
          <w:b/>
          <w:bCs/>
          <w:color w:val="333333"/>
          <w:sz w:val="36"/>
          <w:szCs w:val="36"/>
        </w:rPr>
        <w:t>Decembrie</w:t>
      </w:r>
      <w:proofErr w:type="spellEnd"/>
      <w:r w:rsidRPr="008846E8">
        <w:rPr>
          <w:rFonts w:ascii="Arial" w:hAnsi="Arial" w:cs="Arial"/>
          <w:b/>
          <w:bCs/>
          <w:color w:val="333333"/>
          <w:sz w:val="36"/>
          <w:szCs w:val="36"/>
        </w:rPr>
        <w:t xml:space="preserve"> 2022</w:t>
      </w:r>
    </w:p>
    <w:p w14:paraId="6FFA3DFD" w14:textId="3A8AB4FF" w:rsidR="00450507" w:rsidRDefault="00450507"/>
    <w:p w14:paraId="764E5FDE" w14:textId="5EEF745E" w:rsidR="008846E8" w:rsidRDefault="008846E8">
      <w:pPr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</w:pPr>
      <w:proofErr w:type="spellStart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Proiectele</w:t>
      </w:r>
      <w:proofErr w:type="spellEnd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acte</w:t>
      </w:r>
      <w:proofErr w:type="spellEnd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 xml:space="preserve"> normative </w:t>
      </w:r>
      <w:proofErr w:type="spellStart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incluse</w:t>
      </w:r>
      <w:proofErr w:type="spellEnd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 xml:space="preserve"> pe agenda </w:t>
      </w:r>
      <w:proofErr w:type="spellStart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şedinţei</w:t>
      </w:r>
      <w:proofErr w:type="spellEnd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Guvernului</w:t>
      </w:r>
      <w:proofErr w:type="spellEnd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României</w:t>
      </w:r>
      <w:proofErr w:type="spellEnd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 xml:space="preserve"> din 8 </w:t>
      </w:r>
      <w:proofErr w:type="spellStart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decembrie</w:t>
      </w:r>
      <w:proofErr w:type="spellEnd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 xml:space="preserve"> 2022</w:t>
      </w:r>
    </w:p>
    <w:p w14:paraId="235035C8" w14:textId="572C0841" w:rsidR="008846E8" w:rsidRDefault="008846E8">
      <w:pPr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</w:pPr>
    </w:p>
    <w:p w14:paraId="07DBA1ED" w14:textId="0FDFB746" w:rsidR="008846E8" w:rsidRPr="008846E8" w:rsidRDefault="008846E8" w:rsidP="008846E8">
      <w:pPr>
        <w:pStyle w:val="ListParagraph"/>
        <w:numPr>
          <w:ilvl w:val="0"/>
          <w:numId w:val="2"/>
        </w:num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PROIECTE DE LEGI</w:t>
      </w:r>
      <w:r w:rsidRPr="008846E8">
        <w:rPr>
          <w:rFonts w:ascii="Arial" w:hAnsi="Arial" w:cs="Arial"/>
          <w:b/>
          <w:bCs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1. PROIECT DE LEGE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aprobarea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plafoanelor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unor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indicatori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specificaţi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cadrul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fiscal-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bugetar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pe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anul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2023</w:t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2. PROIECT DE LEGE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bugetul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stat pe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anul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2023</w:t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3. PROIECT DE LEGE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bugetul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asigurărilor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sociale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stat pe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anul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2023</w:t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4. PROIECT DE LEGE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modificarea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completarea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Ordonanţei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urgenţă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Guvernului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nr.98/2010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identificarea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desemnarea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protecţia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infrastructurilor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critice</w:t>
      </w:r>
      <w:proofErr w:type="spellEnd"/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5. PROIECT DE LEGE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securitatea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apărarea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cibernetică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României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precum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modificarea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completarea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unor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acte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normative</w:t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6. PROIECT DE LEGE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integrarea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voluntară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</w:t>
      </w:r>
      <w:proofErr w:type="gram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organizaţiilor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cercetare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dezvoltare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inovare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din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România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Spaţiul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european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cercetare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II. PROIECTE DE ORDONANŢĂ DE URGENŢĂ</w:t>
      </w:r>
      <w:r w:rsidRPr="008846E8">
        <w:rPr>
          <w:rFonts w:ascii="Arial" w:hAnsi="Arial" w:cs="Arial"/>
          <w:b/>
          <w:bCs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1. PROIECT DE ORDONANŢĂ DE URGENŢĂ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modificarea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completarea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Ordonanţei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urgenţă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Guvernului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nr. 63/2022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unele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măsuri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temporare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acordarea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sprijin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material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categoriilor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persoane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aflate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situaţii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risc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deprivare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materială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/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sau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risc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sărăcie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extremă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suportate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parţial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din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fonduri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externe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nerambursabile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precum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unele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măsuri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lastRenderedPageBreak/>
        <w:t xml:space="preserve">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distribuire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</w:t>
      </w:r>
      <w:proofErr w:type="gram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acestuia</w:t>
      </w:r>
      <w:proofErr w:type="spellEnd"/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2. PROIECT DE ORDONANŢĂ DE URGENŢĂ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unele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măsuri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acordarea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sprijinului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necesar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populaţiei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vulnerabile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compensarea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preţului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la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energie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cu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finanţare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din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fonduri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externe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nerambursabile</w:t>
      </w:r>
      <w:proofErr w:type="spellEnd"/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3. PROIECT DE ORDONANŢĂ DE URGENŢĂ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dezvoltarea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sistemului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informatic MySMIS2021/SMIS2021+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</w:t>
      </w:r>
      <w:proofErr w:type="gram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aplicaţiilor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informatice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MySMIS2021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SMIS2021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gestionarea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fondurilor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europene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aferente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perioadei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programare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2021-2027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completarea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Legii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nr. 153/2017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salarizarea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personalului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plătit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din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fondurile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publice</w:t>
      </w:r>
      <w:proofErr w:type="spellEnd"/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4. PROIECT DE ORDONANŢĂ DE URGENŢĂ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accelerarea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implementării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proiectelor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infrastructură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finanţate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din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fonduri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externe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nerambursabile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precum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modificarea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completarea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unor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acte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normative</w:t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5. PROIECT DE ORDONANŢĂ DE URGENŢĂ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aprobarea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unor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măsuri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consolidarea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capacităţii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administrative 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Ministerului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Investiţiilor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Proiectelor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Europene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gestionare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programelor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operaţionale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perioada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programare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2021-2027</w:t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6. PROIECT DE ORDONANŢĂ DE URGENŢĂ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modificarea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completarea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Legii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nr. 84/1998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mărcile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indicaţiile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geografice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republicată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7. PROIECT DE ORDONANŢĂ DE URGENŢĂ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modificarea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completarea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Ordonanţei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urgenţă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Guvernului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nr.157/2022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instituirea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unei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scheme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ajutor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stat sub forma de grant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acordat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producătorilor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agricoli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care au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înfiinţat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culturi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toamna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anului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2021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au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fost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afectate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seceta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pedologică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8. PROIECT DE ORDONANŢĂ DE URGENŢĂ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unele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măsuri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fiscal-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bugetare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prorogarea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unor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termene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precum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lastRenderedPageBreak/>
        <w:t>modificarea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completarea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unor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acte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normative</w:t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III. PROIECTE DE HOTĂRÂRI DE GUVERN</w:t>
      </w:r>
      <w:r w:rsidRPr="008846E8">
        <w:rPr>
          <w:rFonts w:ascii="Arial" w:hAnsi="Arial" w:cs="Arial"/>
          <w:b/>
          <w:bCs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1. PROIECT DE HOTĂRÂRE DE GUVERN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stabilirea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salariului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bază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minim brut pe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ţară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garantat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plată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2. PROIECT DE HOTĂRÂRE DE GUVERN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stabilirea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contingentului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lucrători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străini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nou-admişi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pe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piaţa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forţei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muncă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anul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2023</w:t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3. PROIECT DE HOTĂRÂRE DE GUVERN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modificarea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Hotărârii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Guvernului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nr. 23/2022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organizarea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funcţionarea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Ministerului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Muncii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Solidarităţii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Sociale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</w:t>
      </w:r>
      <w:proofErr w:type="gram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anexei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nr.1 la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Hotărârea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Guvernului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nr.488/2017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aprobarea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Regulamentului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organizare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funcţionare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Inspecţiei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Muncii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4. PROIECT DE HOTĂRÂRE DE GUVERN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acceptarea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către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statul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român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Ministerul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Muncii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Solidarităţii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Sociale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unei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donaţii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un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imobil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din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proprietatea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privată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Casei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Judeţene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Pensii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Brăila</w:t>
      </w:r>
      <w:proofErr w:type="spellEnd"/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5. PROIECT DE HOTĂRÂRE DE GUVERN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modificarea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art. 8 din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Hotărârea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Guvernului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nr.148/2022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aprobarea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Programului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susţinere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producţiei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legume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spaţii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protejate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anul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2022</w:t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6. PROIECT DE HOTĂRÂRE DE GUVERN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actualizarea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valorii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inventar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descrierii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tehnice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după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caz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unele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bunuri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imobile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aflate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domeniul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public al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statului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administrarea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unor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unităţi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din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subordinea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Ministerului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Agriculturii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Dezvoltării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Rurale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trecerea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acestora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domeniul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public al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Oraşului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Vălenii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Munte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Judeţul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Prahova</w:t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7. PROIECT DE HOTĂRÂRE DE GUVERN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modificarea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completarea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Hotărârii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Guvernului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nr.137/2020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organizarea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funcţionarea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atribuţiile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Secretariatului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General al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Guvernului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lastRenderedPageBreak/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8. PROIECT DE HOTĂRÂRE DE GUVERN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aprobarea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indicatorilor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tehnico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-economici ai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obiectivului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investiţii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"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Modernizarea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/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reabilitarea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 47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staţii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cale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ferată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din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România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" -Lot SRCF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Iaşi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-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Staţia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Paşcani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lucrare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utilitate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publică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interes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naţional</w:t>
      </w:r>
      <w:proofErr w:type="spellEnd"/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9. PROIECT DE HOTĂRÂRE DE GUVERN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alocarea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unor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sume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din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Fondul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rezervă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bugetară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la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dispoziţia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Guvernului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prevăzut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bugetul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stat pe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anul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2022,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suplimentarea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bugetului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Ministerului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Transporturilor</w:t>
      </w:r>
      <w:proofErr w:type="spellEnd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Infrastructurii</w:t>
      </w:r>
      <w:proofErr w:type="spellEnd"/>
      <w:r w:rsidRPr="008846E8">
        <w:rPr>
          <w:rFonts w:ascii="Arial" w:hAnsi="Arial" w:cs="Arial"/>
          <w:b/>
          <w:bCs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10. PROIECT DE HOTĂRÂRE DE GUVERN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suplimentarea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pe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anul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2022 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sumei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prevăzute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ca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justă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despăgubire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aprobată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Hotărârea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Guvernului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nr. 891/2009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declanşarea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procedurilor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expropriere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imobilelor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proprietate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privată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rămase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expropriat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situate pe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amplasamentul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lucrării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utilitate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publică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,,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Varianta</w:t>
      </w:r>
      <w:proofErr w:type="spellEnd"/>
      <w:proofErr w:type="gram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ocolire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Cluj Est", precum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completarea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anexei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nr. 2 la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Hotărârea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Guvernului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nr. 891/2009</w:t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11. PROIECT DE HOTĂRÂRE DE GUVERN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aprobarea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contractelor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servicii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publice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perioada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decembrie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2022 -11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decembrie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2032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transportul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feroviar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public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călători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stabilirea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unor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condiţionalităţi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Autoritatea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Reformă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Feroviară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operatorii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transport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feroviar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Compania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Naţională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Căi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Ferate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CFR S.A.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vederea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implementării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obligaţiilor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serviciu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public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feroviar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din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România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precum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aprobare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metodologiilor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predare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cadrul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contractelor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servicii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publice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cu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atribuire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directă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materialului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rulant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feroviar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achiziţionat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cu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fonduri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europene</w:t>
      </w:r>
      <w:proofErr w:type="spellEnd"/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12. PROIECT DE HOTĂRÂRE DE GUVERN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modificarea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Hotărârii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Guvernului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nr. 334/2021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aprobarea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ocupării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temporare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terenului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suprafaţă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15,5982 ha din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fondul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forestier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naţional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către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Societatea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Naţională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Transport Gaze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Naturale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"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Transgaz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" SA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Mediaş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proiectul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lastRenderedPageBreak/>
        <w:t>importanţă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naţională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domeniul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gazelor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naturale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,,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Dezvoltări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ale SNT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zona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nord-est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României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scopul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îmbunătăţirii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aprovizionării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cu gaze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naturale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zonei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precum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asigurării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capacităţilor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transport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spre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Republica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Moldova",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obiectiv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Conductă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transport gaze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naturale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Oneşti-Gherăeşti</w:t>
      </w:r>
      <w:proofErr w:type="spellEnd"/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13. PROIECT DE HOTĂRÂRE DE GUVERN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înscrierea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unor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bunuri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imobile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inventarul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centralizat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al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bunurilor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din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domeniul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public al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statului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darea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administrarea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Ministerului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Mediului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Apelor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Pădurilor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- Regia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Naţională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Pădurilor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-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Romsilva</w:t>
      </w:r>
      <w:proofErr w:type="spellEnd"/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14. PROIECT DE HOTĂRÂRE DE GUVERN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aprobarea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scoaterii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definitive din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fondul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forestier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naţional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cu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compensare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terenului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suprafaţă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0,9973 ha,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vederea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realizării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obiectivului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,,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Amenajare</w:t>
      </w:r>
      <w:proofErr w:type="spellEnd"/>
      <w:proofErr w:type="gram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parcare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aferentă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domeniului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schiabil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al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oraşului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Sinaia - zona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telegondolă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"</w:t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15. PROIECT DE HOTĂRÂRE DE GUVERN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actualizarea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descrierii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tehnice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unor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drumuri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forestiere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precum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trecerea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cu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titlu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gratuit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</w:t>
      </w:r>
      <w:proofErr w:type="gram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acestora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terenurilor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aferente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din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domeniul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public al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statului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din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administrarea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Regiei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Naţionale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Pădurilor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Romsilva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domeniul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public al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municipiului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Topliţa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judeţul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Harghita</w:t>
      </w:r>
      <w:proofErr w:type="spellEnd"/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16. PROIECT DE HOTĂRÂRE DE GUVERN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aprobarea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bugetului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venituri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cheltuieli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pe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anul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2022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Societatea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CUPRU MIN S.A.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Abrud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aflată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sub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autoritatea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Ministerului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Economiei</w:t>
      </w:r>
      <w:proofErr w:type="spellEnd"/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17. PROIECT DE HOTĂRÂRE DE GUVERN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modificarea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completarea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anexei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nr. 2 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Hotărârii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Guvernului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nr. 552/2018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aprobarea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amplasamentului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declanşarea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procedurilor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expropriere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tuturor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imobilelor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proprietate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privată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situate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coridorul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expropriere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al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lucrării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utilitate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publică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interes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naţional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,,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Lucrări</w:t>
      </w:r>
      <w:proofErr w:type="spellEnd"/>
      <w:proofErr w:type="gram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punerea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funcţiune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capacităţii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finale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producţie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8.500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miitone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/an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lignit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la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cariera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Jilţ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Sud"</w:t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lastRenderedPageBreak/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18. PROIECT DE HOTĂRÂRE DE GUVERN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înscrierea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unui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imobil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situat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oraşul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Babadag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judeţul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Tulcea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inventarul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centralizat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al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bunurilor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din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domeniul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public al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statului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darea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acestuia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administrarea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Ministerului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Apărării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Naţionale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modificarea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anexei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nr. 4 la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Hotărârea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Guvernului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nr</w:t>
      </w:r>
      <w:proofErr w:type="gram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. 1705/2006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aprobarea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inventarului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centralizat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al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bunurilor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din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domeniul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public al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statului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19. PROIECT DE HOTĂRÂRE DE GUVERN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modificarea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completarea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Hotărârii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Guvernului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nr. 403/2017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aprobarea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Programului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granturi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cercetare-dezvoltare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inovare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,,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Grantul</w:t>
      </w:r>
      <w:proofErr w:type="spellEnd"/>
      <w:proofErr w:type="gram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tineri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cercetători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REGELE CAROL I"</w:t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20. PROIECT DE HOTĂRÂRE DE GUVERN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actualizarea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valorii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inventar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unor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bunuri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imobile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aflate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domeniul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public al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statului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administrarea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Secretariatului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General al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Guvernului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Administraţia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Naţională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Rezervelor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Stat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Probleme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Speciale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-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Unitatea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Teritorială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320</w:t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21. PROIECT DE HOTĂRÂRE DE GUVERN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actualizarea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valorii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inventar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unor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bunuri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imobile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aflate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domeniul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public al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statului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administrarea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Secretariatului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General al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Guvernului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Administraţia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Naţională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Rezervelor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Stat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Probleme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Speciale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-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Unitatea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Teritorială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265</w:t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22. PROIECT DE HOTĂRÂRE DE GUVERN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aprobarea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Strategiei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Dezvoltare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Sistemului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Statistic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Naţional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2022-2027</w:t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23. PROIECT DE HOTĂRÂRE DE GUVERN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aprobarea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Programului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statistic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naţional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multianual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2022-2024</w:t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24. PROIECT DE HOTĂRÂRE DE GUVERN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trecerea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unor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bunuri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imobile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din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domeniul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privat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al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statului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in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domeniul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public al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acestuia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administrarea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Autorităţii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Naţionale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Administrare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Reglementare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Comunicaţii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lastRenderedPageBreak/>
        <w:t>IV. MEMORANDUMURI</w:t>
      </w:r>
      <w:r w:rsidRPr="008846E8">
        <w:rPr>
          <w:rFonts w:ascii="Arial" w:hAnsi="Arial" w:cs="Arial"/>
          <w:b/>
          <w:bCs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1. MEMORANDUM cu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tema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: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Aprobarea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negocierii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contractelor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finanţare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dintre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România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Banca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Europeană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Investiţii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valoare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87 mil. Euro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respectiv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123,6 mil. Euro,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susţinerea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proiectelor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Răspunsul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sectorului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public din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România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la Covid -19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respectiv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Răspunsul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sectorului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public din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România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la Covid -19 II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semnării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acestora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;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acordarea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împuternicirii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semnare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ministrului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finanţelor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2. MEMORANDUM cu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tema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: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Aprobarea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organizării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concursurilor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vederea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ocupării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 52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posturi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vacante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din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cadrul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Agenţiei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Naţionale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Dezvoltarea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Infrastructurii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Sănătate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(ANDIS),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temeiul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dispoziţiilor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alin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. (4) al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articolului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unic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din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Ordonanţa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urgenţă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Guvernului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nr. 80/2022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reglementarea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unor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măsuri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domeniul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ocupării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posturilor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sectorul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bugetar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cu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modificările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completările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ulterioare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3. MEMORANDUM cu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tema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: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Ocuparea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concurs a 20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posturi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din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cadrul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Agenţiei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Naţionale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Achiziţii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Publice</w:t>
      </w:r>
      <w:proofErr w:type="spellEnd"/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V. ANALIZE</w:t>
      </w:r>
      <w:r w:rsidRPr="008846E8">
        <w:rPr>
          <w:rFonts w:ascii="Arial" w:hAnsi="Arial" w:cs="Arial"/>
          <w:b/>
          <w:bCs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1. ANALIZĂ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referitor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la PROIECTUL DE ORDONANŢĂ DE URGENŢĂ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stabilirea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unor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măsuri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necesare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îndeplinirea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jaloanelor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ţintelor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din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Planul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Naţional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Redresare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Rezilienţă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aferente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Componentei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10 -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Fondul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local,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Componentei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11 -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Turism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Cultură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Componentei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14 - Buna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guvernanţă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Componentei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15 -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Educaţie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precum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completarea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unor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acte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normative</w:t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2. ANALIZĂ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PROIECTUL DE ORDONANŢĂ DE URGENŢĂ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modificarea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completarea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unor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acte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normative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domeniul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pensiilor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private</w:t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3. ANALIZĂ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referitoare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la PROIECTUL DE HOTĂRÂRE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privind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aprobarea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plăţii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contribuţiei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financiare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voluntare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României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la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lastRenderedPageBreak/>
        <w:t>Organizaţia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Cooperare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Dezvoltare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Economică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(OCDE) in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vederea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finanţării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Reţelei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Anticorupţie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pentru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Europa de Est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Asia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Centrală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(ACN) a OCDE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anul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2022</w:t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VI. PUNCTE DE VEDERE</w:t>
      </w:r>
      <w:r w:rsidRPr="008846E8">
        <w:rPr>
          <w:rFonts w:ascii="Arial" w:hAnsi="Arial" w:cs="Arial"/>
          <w:b/>
          <w:bCs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1. PUNCT DE VEDERE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asupra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unor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proiecte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legi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aflate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în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procedură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parlamentară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la Camera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Deputaţilor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potrivit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opiniilor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exprimate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ministerele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/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instituţiile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consultate</w:t>
      </w:r>
      <w:proofErr w:type="spellEnd"/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2. PUNCT DE VEDERE cu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privire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la 11 </w:t>
      </w:r>
      <w:proofErr w:type="spellStart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>iniţiative</w:t>
      </w:r>
      <w:proofErr w:type="spellEnd"/>
      <w:r w:rsidRPr="008846E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legislative</w:t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 xml:space="preserve">NOTĂ: </w:t>
      </w:r>
      <w:proofErr w:type="spellStart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Proiectele</w:t>
      </w:r>
      <w:proofErr w:type="spellEnd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acte</w:t>
      </w:r>
      <w:proofErr w:type="spellEnd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 xml:space="preserve"> normative </w:t>
      </w:r>
      <w:proofErr w:type="spellStart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şi</w:t>
      </w:r>
      <w:proofErr w:type="spellEnd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documentele</w:t>
      </w:r>
      <w:proofErr w:type="spellEnd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politici</w:t>
      </w:r>
      <w:proofErr w:type="spellEnd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publice</w:t>
      </w:r>
      <w:proofErr w:type="spellEnd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incluse</w:t>
      </w:r>
      <w:proofErr w:type="spellEnd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 xml:space="preserve"> pe </w:t>
      </w:r>
      <w:proofErr w:type="spellStart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agendă</w:t>
      </w:r>
      <w:proofErr w:type="spellEnd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 xml:space="preserve"> pot fi </w:t>
      </w:r>
      <w:proofErr w:type="spellStart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modificate</w:t>
      </w:r>
      <w:proofErr w:type="spellEnd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în</w:t>
      </w:r>
      <w:proofErr w:type="spellEnd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urma</w:t>
      </w:r>
      <w:proofErr w:type="spellEnd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dezbaterilor</w:t>
      </w:r>
      <w:proofErr w:type="spellEnd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 xml:space="preserve"> din </w:t>
      </w:r>
      <w:proofErr w:type="spellStart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cadrul</w:t>
      </w:r>
      <w:proofErr w:type="spellEnd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şedinţei</w:t>
      </w:r>
      <w:proofErr w:type="spellEnd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Guvernului</w:t>
      </w:r>
      <w:proofErr w:type="spellEnd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României</w:t>
      </w:r>
      <w:proofErr w:type="spellEnd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 xml:space="preserve">. </w:t>
      </w:r>
      <w:proofErr w:type="spellStart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Proiectele</w:t>
      </w:r>
      <w:proofErr w:type="spellEnd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acte</w:t>
      </w:r>
      <w:proofErr w:type="spellEnd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 xml:space="preserve"> normative pot fi </w:t>
      </w:r>
      <w:proofErr w:type="spellStart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consultate</w:t>
      </w:r>
      <w:proofErr w:type="spellEnd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 xml:space="preserve"> la </w:t>
      </w:r>
      <w:proofErr w:type="spellStart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adresa</w:t>
      </w:r>
      <w:proofErr w:type="spellEnd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: https://bit.ly/3uvzUcT</w:t>
      </w:r>
      <w:r w:rsidRPr="008846E8">
        <w:rPr>
          <w:rFonts w:ascii="Arial" w:hAnsi="Arial" w:cs="Arial"/>
          <w:b/>
          <w:bCs/>
          <w:color w:val="333333"/>
          <w:sz w:val="28"/>
          <w:szCs w:val="28"/>
        </w:rPr>
        <w:br/>
      </w:r>
      <w:r w:rsidRPr="008846E8">
        <w:rPr>
          <w:rFonts w:ascii="Arial" w:hAnsi="Arial" w:cs="Arial"/>
          <w:color w:val="333333"/>
          <w:sz w:val="28"/>
          <w:szCs w:val="28"/>
        </w:rPr>
        <w:br/>
      </w:r>
    </w:p>
    <w:p w14:paraId="69161EBA" w14:textId="77777777" w:rsidR="008846E8" w:rsidRDefault="008846E8" w:rsidP="008846E8">
      <w:pPr>
        <w:pStyle w:val="ListParagraph"/>
        <w:ind w:left="1080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14:paraId="4278D06A" w14:textId="77777777" w:rsidR="008846E8" w:rsidRDefault="008846E8" w:rsidP="008846E8">
      <w:pPr>
        <w:pStyle w:val="ListParagraph"/>
        <w:ind w:left="1080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14:paraId="47F265A1" w14:textId="77777777" w:rsidR="008846E8" w:rsidRDefault="008846E8" w:rsidP="008846E8">
      <w:pPr>
        <w:pStyle w:val="ListParagraph"/>
        <w:ind w:left="1080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14:paraId="410DCC9F" w14:textId="77777777" w:rsidR="008846E8" w:rsidRDefault="008846E8" w:rsidP="008846E8">
      <w:pPr>
        <w:pStyle w:val="ListParagraph"/>
        <w:ind w:left="1080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14:paraId="5DB60BB9" w14:textId="77777777" w:rsidR="008846E8" w:rsidRDefault="008846E8" w:rsidP="008846E8">
      <w:pPr>
        <w:pStyle w:val="ListParagraph"/>
        <w:ind w:left="1080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14:paraId="307A47B3" w14:textId="77777777" w:rsidR="008846E8" w:rsidRDefault="008846E8" w:rsidP="008846E8">
      <w:pPr>
        <w:pStyle w:val="ListParagraph"/>
        <w:ind w:left="1080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14:paraId="2C4FC887" w14:textId="77777777" w:rsidR="008846E8" w:rsidRDefault="008846E8" w:rsidP="008846E8">
      <w:pPr>
        <w:pStyle w:val="ListParagraph"/>
        <w:ind w:left="1080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14:paraId="46A550B9" w14:textId="77777777" w:rsidR="008846E8" w:rsidRDefault="008846E8" w:rsidP="008846E8">
      <w:pPr>
        <w:pStyle w:val="ListParagraph"/>
        <w:ind w:left="1080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14:paraId="34B8BB2B" w14:textId="77777777" w:rsidR="008846E8" w:rsidRDefault="008846E8" w:rsidP="008846E8">
      <w:pPr>
        <w:pStyle w:val="ListParagraph"/>
        <w:ind w:left="1080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14:paraId="17827364" w14:textId="77777777" w:rsidR="008846E8" w:rsidRDefault="008846E8" w:rsidP="008846E8">
      <w:pPr>
        <w:pStyle w:val="ListParagraph"/>
        <w:ind w:left="1080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14:paraId="2319FC67" w14:textId="77777777" w:rsidR="008846E8" w:rsidRDefault="008846E8" w:rsidP="008846E8">
      <w:pPr>
        <w:pStyle w:val="ListParagraph"/>
        <w:ind w:left="1080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14:paraId="695B7103" w14:textId="77777777" w:rsidR="008846E8" w:rsidRDefault="008846E8" w:rsidP="008846E8">
      <w:pPr>
        <w:pStyle w:val="ListParagraph"/>
        <w:ind w:left="1080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14:paraId="4F459435" w14:textId="36F4D350" w:rsidR="008846E8" w:rsidRPr="008846E8" w:rsidRDefault="008846E8" w:rsidP="008846E8">
      <w:pPr>
        <w:pStyle w:val="ListParagraph"/>
        <w:ind w:left="1080"/>
        <w:rPr>
          <w:b/>
          <w:bCs/>
        </w:rPr>
      </w:pPr>
      <w:proofErr w:type="spellStart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Biroul</w:t>
      </w:r>
      <w:proofErr w:type="spellEnd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presă</w:t>
      </w:r>
      <w:proofErr w:type="spellEnd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 xml:space="preserve"> al </w:t>
      </w:r>
      <w:proofErr w:type="spellStart"/>
      <w:r w:rsidRPr="008846E8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Guvernului</w:t>
      </w:r>
      <w:proofErr w:type="spellEnd"/>
    </w:p>
    <w:sectPr w:rsidR="008846E8" w:rsidRPr="008846E8" w:rsidSect="008846E8">
      <w:pgSz w:w="12240" w:h="15840"/>
      <w:pgMar w:top="1440" w:right="1440" w:bottom="1440" w:left="1440" w:header="720" w:footer="720" w:gutter="0"/>
      <w:pgBorders w:offsetFrom="page">
        <w:top w:val="single" w:sz="24" w:space="24" w:color="2E74B5" w:themeColor="accent5" w:themeShade="BF"/>
        <w:left w:val="single" w:sz="24" w:space="24" w:color="2E74B5" w:themeColor="accent5" w:themeShade="BF"/>
        <w:bottom w:val="single" w:sz="24" w:space="24" w:color="2E74B5" w:themeColor="accent5" w:themeShade="BF"/>
        <w:right w:val="single" w:sz="24" w:space="24" w:color="2E74B5" w:themeColor="accent5" w:themeShade="BF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22A1B"/>
    <w:multiLevelType w:val="hybridMultilevel"/>
    <w:tmpl w:val="32962D9E"/>
    <w:lvl w:ilvl="0" w:tplc="70140E9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8568EB"/>
    <w:multiLevelType w:val="multilevel"/>
    <w:tmpl w:val="9EA471B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4101349">
    <w:abstractNumId w:val="1"/>
  </w:num>
  <w:num w:numId="2" w16cid:durableId="3139940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6E8"/>
    <w:rsid w:val="003F61D0"/>
    <w:rsid w:val="00450507"/>
    <w:rsid w:val="008846E8"/>
    <w:rsid w:val="00D81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0BC5A9"/>
  <w15:chartTrackingRefBased/>
  <w15:docId w15:val="{33F6D3AC-CDE4-458F-B3B9-5E5FB6CCC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ctive">
    <w:name w:val="active"/>
    <w:basedOn w:val="Normal"/>
    <w:rsid w:val="008846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846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07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1804</Words>
  <Characters>10284</Characters>
  <Application>Microsoft Office Word</Application>
  <DocSecurity>0</DocSecurity>
  <Lines>85</Lines>
  <Paragraphs>24</Paragraphs>
  <ScaleCrop>false</ScaleCrop>
  <Company/>
  <LinksUpToDate>false</LinksUpToDate>
  <CharactersWithSpaces>12064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 SECLAMAN</dc:creator>
  <cp:keywords/>
  <dc:description/>
  <cp:lastModifiedBy>VASILE SECLAMAN</cp:lastModifiedBy>
  <cp:revision>1</cp:revision>
  <dcterms:created xsi:type="dcterms:W3CDTF">2022-12-08T12:11:00Z</dcterms:created>
  <dcterms:modified xsi:type="dcterms:W3CDTF">2022-12-08T12:16:00Z</dcterms:modified>
</cp:coreProperties>
</file>